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45175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3526E">
        <w:rPr>
          <w:rFonts w:asciiTheme="minorHAnsi" w:hAnsiTheme="minorHAnsi" w:cs="Calibri"/>
          <w:b/>
          <w:bCs/>
          <w:sz w:val="28"/>
          <w:szCs w:val="28"/>
        </w:rPr>
        <w:t>735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2B6FFE">
        <w:rPr>
          <w:rFonts w:asciiTheme="minorHAnsi" w:hAnsiTheme="minorHAnsi" w:cs="Calibri"/>
          <w:b/>
          <w:bCs/>
          <w:sz w:val="22"/>
          <w:szCs w:val="22"/>
        </w:rPr>
        <w:t>.12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3526E">
        <w:rPr>
          <w:rFonts w:asciiTheme="minorHAnsi" w:hAnsiTheme="minorHAnsi" w:cs="Calibri"/>
          <w:b/>
          <w:bCs/>
          <w:sz w:val="22"/>
          <w:szCs w:val="22"/>
        </w:rPr>
        <w:t>25:21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3526E">
        <w:rPr>
          <w:rFonts w:asciiTheme="minorHAnsi" w:hAnsiTheme="minorHAnsi" w:cs="Calibri"/>
          <w:b/>
          <w:sz w:val="22"/>
          <w:szCs w:val="22"/>
        </w:rPr>
        <w:t>735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3526E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3526E">
              <w:rPr>
                <w:rFonts w:asciiTheme="minorHAnsi" w:hAnsiTheme="minorHAnsi"/>
                <w:sz w:val="22"/>
                <w:szCs w:val="22"/>
              </w:rPr>
              <w:t>ZAG - CPH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B3526E">
              <w:rPr>
                <w:rFonts w:asciiTheme="minorHAnsi" w:hAnsiTheme="minorHAnsi"/>
                <w:sz w:val="22"/>
                <w:szCs w:val="22"/>
              </w:rPr>
              <w:t>27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A5770" w:rsidRPr="001710B5" w:rsidRDefault="00B3526E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BALAIĆ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1710B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B3526E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1.269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3526E">
              <w:rPr>
                <w:rFonts w:asciiTheme="minorHAnsi" w:hAnsiTheme="minorHAnsi" w:cs="Arial"/>
                <w:bCs/>
                <w:sz w:val="22"/>
                <w:szCs w:val="22"/>
              </w:rPr>
              <w:t>1.269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EF2CB4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(CPH – HEL – OUL) 27.11.2019</w:t>
            </w:r>
          </w:p>
          <w:p w:rsidR="00B3526E" w:rsidRPr="001710B5" w:rsidRDefault="00B3526E" w:rsidP="00B352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BALAIĆ IVAN</w:t>
            </w:r>
          </w:p>
        </w:tc>
        <w:tc>
          <w:tcPr>
            <w:tcW w:w="1080" w:type="dxa"/>
          </w:tcPr>
          <w:p w:rsidR="00B3526E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Default="00B3526E" w:rsidP="00B352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3526E" w:rsidRPr="00E966D7" w:rsidRDefault="00B3526E" w:rsidP="00B352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1.902,00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1.902,00</w:t>
            </w: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EF2CB4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 – BUD) 19.12.2019</w:t>
            </w:r>
          </w:p>
          <w:p w:rsidR="00B3526E" w:rsidRPr="001710B5" w:rsidRDefault="00B3526E" w:rsidP="00B352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BALAIĆ IVAN</w:t>
            </w:r>
          </w:p>
        </w:tc>
        <w:tc>
          <w:tcPr>
            <w:tcW w:w="1080" w:type="dxa"/>
          </w:tcPr>
          <w:p w:rsidR="00B3526E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1.801,00</w:t>
            </w: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6D0254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E966D7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3526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731D5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B3526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5.232,00</w:t>
            </w:r>
          </w:p>
        </w:tc>
      </w:tr>
      <w:tr w:rsidR="00B3526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3526E" w:rsidRPr="00BA0341" w:rsidRDefault="00B3526E" w:rsidP="00B3526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3526E" w:rsidRPr="00BA0341" w:rsidRDefault="00B3526E" w:rsidP="00B3526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3526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3526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3526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3526E" w:rsidRPr="00E53075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3526E" w:rsidRPr="00E53075" w:rsidRDefault="00B3526E" w:rsidP="00B3526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E53075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5.232,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3526E" w:rsidRPr="001A1E23" w:rsidTr="00B36D64">
        <w:trPr>
          <w:trHeight w:val="456"/>
        </w:trPr>
        <w:tc>
          <w:tcPr>
            <w:tcW w:w="10530" w:type="dxa"/>
            <w:gridSpan w:val="7"/>
          </w:tcPr>
          <w:p w:rsidR="00B3526E" w:rsidRPr="001A1E23" w:rsidRDefault="00B3526E" w:rsidP="00B352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3526E" w:rsidRPr="001A1E23" w:rsidRDefault="00B3526E" w:rsidP="00B352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83FF21-F956-4030-9CA6-AB3761BF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2019-11-28T11:58:00Z</cp:lastPrinted>
  <dcterms:created xsi:type="dcterms:W3CDTF">2019-11-28T12:09:00Z</dcterms:created>
  <dcterms:modified xsi:type="dcterms:W3CDTF">2019-11-28T12:09:00Z</dcterms:modified>
</cp:coreProperties>
</file>